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F1" w:rsidRPr="00F51381" w:rsidRDefault="007172F1" w:rsidP="007172F1">
      <w:pPr>
        <w:jc w:val="center"/>
        <w:rPr>
          <w:b/>
          <w:sz w:val="28"/>
          <w:szCs w:val="28"/>
        </w:rPr>
      </w:pPr>
      <w:r w:rsidRPr="00F51381">
        <w:rPr>
          <w:b/>
          <w:sz w:val="28"/>
          <w:szCs w:val="28"/>
        </w:rPr>
        <w:t>Основные проблемы (для эссе)</w:t>
      </w:r>
    </w:p>
    <w:p w:rsidR="007172F1" w:rsidRPr="00F51381" w:rsidRDefault="007172F1" w:rsidP="007172F1">
      <w:pPr>
        <w:rPr>
          <w:u w:val="single"/>
        </w:rPr>
      </w:pPr>
      <w:r w:rsidRPr="00F51381">
        <w:rPr>
          <w:u w:val="single"/>
        </w:rPr>
        <w:t>Философия</w:t>
      </w:r>
    </w:p>
    <w:p w:rsidR="007172F1" w:rsidRDefault="007172F1" w:rsidP="007172F1">
      <w:r>
        <w:t xml:space="preserve">• Соотношение материи и сознания. </w:t>
      </w:r>
    </w:p>
    <w:p w:rsidR="007172F1" w:rsidRDefault="007172F1" w:rsidP="007172F1">
      <w:r>
        <w:t xml:space="preserve">• Проблема сущности сознания. </w:t>
      </w:r>
    </w:p>
    <w:p w:rsidR="007172F1" w:rsidRDefault="007172F1" w:rsidP="007172F1">
      <w:r>
        <w:t xml:space="preserve">•  Соотношение </w:t>
      </w:r>
      <w:proofErr w:type="gramStart"/>
      <w:r>
        <w:t>сознательного</w:t>
      </w:r>
      <w:proofErr w:type="gramEnd"/>
      <w:r>
        <w:t xml:space="preserve"> и бессознательного. </w:t>
      </w:r>
    </w:p>
    <w:p w:rsidR="007172F1" w:rsidRDefault="007172F1" w:rsidP="007172F1">
      <w:r>
        <w:t xml:space="preserve">• Бесконечность процесса познания. </w:t>
      </w:r>
    </w:p>
    <w:p w:rsidR="007172F1" w:rsidRDefault="007172F1" w:rsidP="007172F1">
      <w:r>
        <w:t xml:space="preserve">• Соотношение субъекта и объекта познания. </w:t>
      </w:r>
    </w:p>
    <w:p w:rsidR="007172F1" w:rsidRDefault="007172F1" w:rsidP="007172F1">
      <w:r>
        <w:t xml:space="preserve">• Соотношение чувственного опыта и рационального мышления, их основные формы. </w:t>
      </w:r>
    </w:p>
    <w:p w:rsidR="007172F1" w:rsidRDefault="007172F1" w:rsidP="007172F1">
      <w:r>
        <w:t xml:space="preserve">• Интуиция и ее роль в познании. </w:t>
      </w:r>
    </w:p>
    <w:p w:rsidR="007172F1" w:rsidRDefault="007172F1" w:rsidP="007172F1">
      <w:r>
        <w:t xml:space="preserve">• Истина и ее критерии. Относительная и абсолютная истина. </w:t>
      </w:r>
    </w:p>
    <w:p w:rsidR="007172F1" w:rsidRDefault="007172F1" w:rsidP="007172F1">
      <w:r>
        <w:t xml:space="preserve">• Взаимодействие природы и общества. </w:t>
      </w:r>
    </w:p>
    <w:p w:rsidR="007172F1" w:rsidRDefault="007172F1" w:rsidP="007172F1">
      <w:r>
        <w:t xml:space="preserve">• Соотношение личности и общества. Соотношение свободы и ответственности личности. </w:t>
      </w:r>
    </w:p>
    <w:p w:rsidR="007172F1" w:rsidRDefault="007172F1" w:rsidP="007172F1">
      <w:r>
        <w:t xml:space="preserve">• </w:t>
      </w:r>
      <w:proofErr w:type="spellStart"/>
      <w:r>
        <w:t>Многовариантность</w:t>
      </w:r>
      <w:proofErr w:type="spellEnd"/>
      <w:r>
        <w:t xml:space="preserve"> общественного развития. </w:t>
      </w:r>
    </w:p>
    <w:p w:rsidR="007172F1" w:rsidRDefault="007172F1" w:rsidP="007172F1">
      <w:r>
        <w:t xml:space="preserve">• Сущность цивилизации. </w:t>
      </w:r>
    </w:p>
    <w:p w:rsidR="007172F1" w:rsidRDefault="007172F1" w:rsidP="007172F1">
      <w:r>
        <w:t xml:space="preserve">• Духовная жизнь общества. </w:t>
      </w:r>
    </w:p>
    <w:p w:rsidR="007172F1" w:rsidRDefault="007172F1" w:rsidP="007172F1">
      <w:r>
        <w:t xml:space="preserve">• Общественное сознание, его структура и формы. </w:t>
      </w:r>
    </w:p>
    <w:p w:rsidR="007172F1" w:rsidRDefault="007172F1" w:rsidP="007172F1">
      <w:r>
        <w:t xml:space="preserve">• Наука как форма общественного сознания. </w:t>
      </w:r>
    </w:p>
    <w:p w:rsidR="007172F1" w:rsidRDefault="007172F1" w:rsidP="007172F1">
      <w:r>
        <w:t xml:space="preserve">• Эстетическое сознание. Философское понимание искусства. </w:t>
      </w:r>
    </w:p>
    <w:p w:rsidR="007172F1" w:rsidRDefault="007172F1" w:rsidP="007172F1">
      <w:r>
        <w:t xml:space="preserve">• Религия как форма культуры, тип мировоззрения. </w:t>
      </w:r>
    </w:p>
    <w:p w:rsidR="007172F1" w:rsidRDefault="007172F1" w:rsidP="007172F1">
      <w:r>
        <w:t xml:space="preserve">• Нравственное сознание. Философское понимание морали. </w:t>
      </w:r>
    </w:p>
    <w:p w:rsidR="007172F1" w:rsidRDefault="007172F1" w:rsidP="007172F1">
      <w:r>
        <w:t xml:space="preserve">• Основные глобальные проблемы человечества и возможные пути их решения. </w:t>
      </w:r>
    </w:p>
    <w:p w:rsidR="007172F1" w:rsidRDefault="007172F1" w:rsidP="007172F1">
      <w:r>
        <w:t xml:space="preserve">• Информационная революция как важнейшая составляющая НТР. </w:t>
      </w:r>
    </w:p>
    <w:p w:rsidR="007172F1" w:rsidRDefault="007172F1" w:rsidP="007172F1">
      <w:r>
        <w:t xml:space="preserve">• Роль народных масс и личности в истории. </w:t>
      </w:r>
    </w:p>
    <w:p w:rsidR="007172F1" w:rsidRDefault="007172F1" w:rsidP="007172F1">
      <w:r>
        <w:t xml:space="preserve">• Глобализация общественной жизни. </w:t>
      </w:r>
    </w:p>
    <w:p w:rsidR="007172F1" w:rsidRPr="00F51381" w:rsidRDefault="007172F1" w:rsidP="007172F1">
      <w:pPr>
        <w:rPr>
          <w:u w:val="single"/>
        </w:rPr>
      </w:pPr>
    </w:p>
    <w:p w:rsidR="007172F1" w:rsidRPr="00F51381" w:rsidRDefault="007172F1" w:rsidP="007172F1">
      <w:pPr>
        <w:rPr>
          <w:u w:val="single"/>
        </w:rPr>
      </w:pPr>
      <w:r w:rsidRPr="00F51381">
        <w:rPr>
          <w:u w:val="single"/>
        </w:rPr>
        <w:t>Социальная психология</w:t>
      </w:r>
    </w:p>
    <w:p w:rsidR="007172F1" w:rsidRDefault="007172F1" w:rsidP="007172F1">
      <w:r>
        <w:t xml:space="preserve">• Межличностное общение, его сущность и решаемые задачи. </w:t>
      </w:r>
    </w:p>
    <w:p w:rsidR="007172F1" w:rsidRDefault="007172F1" w:rsidP="007172F1">
      <w:r>
        <w:t xml:space="preserve">• Взаимодействие, общение людей, выстраивание их отношений. </w:t>
      </w:r>
    </w:p>
    <w:p w:rsidR="007172F1" w:rsidRDefault="007172F1" w:rsidP="007172F1">
      <w:r>
        <w:t xml:space="preserve">• Психологический климат коллектива. </w:t>
      </w:r>
    </w:p>
    <w:p w:rsidR="007172F1" w:rsidRDefault="007172F1" w:rsidP="007172F1">
      <w:r>
        <w:t xml:space="preserve">• Взаимоотношения индивида и группы. </w:t>
      </w:r>
    </w:p>
    <w:p w:rsidR="007172F1" w:rsidRDefault="007172F1" w:rsidP="007172F1">
      <w:r>
        <w:t xml:space="preserve">• Взаимосвязь основных сфер социализации личности. </w:t>
      </w:r>
    </w:p>
    <w:p w:rsidR="007172F1" w:rsidRDefault="007172F1" w:rsidP="007172F1">
      <w:r>
        <w:t xml:space="preserve">• Национальная идентичность. </w:t>
      </w:r>
    </w:p>
    <w:p w:rsidR="007172F1" w:rsidRDefault="007172F1" w:rsidP="007172F1">
      <w:r>
        <w:t xml:space="preserve">• Социальное взаимодействие. </w:t>
      </w:r>
    </w:p>
    <w:p w:rsidR="007172F1" w:rsidRDefault="007172F1" w:rsidP="007172F1">
      <w:r>
        <w:t xml:space="preserve">• Взаимоотношения личности и коллектива. </w:t>
      </w:r>
    </w:p>
    <w:p w:rsidR="007172F1" w:rsidRDefault="007172F1" w:rsidP="007172F1">
      <w:r>
        <w:t xml:space="preserve">• Источники социального прогресса. Социальное развитие. </w:t>
      </w:r>
    </w:p>
    <w:p w:rsidR="007172F1" w:rsidRDefault="007172F1" w:rsidP="007172F1">
      <w:r>
        <w:t xml:space="preserve">• Семейные взаимоотношения. </w:t>
      </w:r>
    </w:p>
    <w:p w:rsidR="007172F1" w:rsidRDefault="007172F1" w:rsidP="007172F1">
      <w:r>
        <w:t xml:space="preserve">• Конфликт «отцов и детей». </w:t>
      </w:r>
    </w:p>
    <w:p w:rsidR="007172F1" w:rsidRDefault="007172F1" w:rsidP="007172F1">
      <w:r>
        <w:t xml:space="preserve">• Сущность толпы и стадный инстинкт. </w:t>
      </w:r>
    </w:p>
    <w:p w:rsidR="007172F1" w:rsidRDefault="007172F1" w:rsidP="007172F1">
      <w:r>
        <w:t xml:space="preserve">• Семейные взаимоотношения. </w:t>
      </w:r>
    </w:p>
    <w:p w:rsidR="007172F1" w:rsidRDefault="007172F1" w:rsidP="007172F1"/>
    <w:p w:rsidR="007172F1" w:rsidRPr="00F51381" w:rsidRDefault="007172F1" w:rsidP="007172F1">
      <w:pPr>
        <w:rPr>
          <w:u w:val="single"/>
        </w:rPr>
      </w:pPr>
      <w:r w:rsidRPr="00F51381">
        <w:rPr>
          <w:u w:val="single"/>
        </w:rPr>
        <w:t>Экономика</w:t>
      </w:r>
    </w:p>
    <w:p w:rsidR="007172F1" w:rsidRDefault="007172F1" w:rsidP="007172F1">
      <w:r>
        <w:t xml:space="preserve">• Противоречие между ограниченностью ресурсов и безграничностью человеческих потребностей. </w:t>
      </w:r>
    </w:p>
    <w:p w:rsidR="007172F1" w:rsidRDefault="007172F1" w:rsidP="007172F1">
      <w:r>
        <w:t xml:space="preserve">• Проблема экономического выбора. </w:t>
      </w:r>
    </w:p>
    <w:p w:rsidR="007172F1" w:rsidRDefault="007172F1" w:rsidP="007172F1">
      <w:r>
        <w:t xml:space="preserve">• Факторы производства и их значение в экономике. </w:t>
      </w:r>
    </w:p>
    <w:p w:rsidR="007172F1" w:rsidRDefault="007172F1" w:rsidP="007172F1">
      <w:r>
        <w:t xml:space="preserve">• Труд как вид деятельности и экономический ресурс. </w:t>
      </w:r>
    </w:p>
    <w:p w:rsidR="007172F1" w:rsidRDefault="007172F1" w:rsidP="007172F1">
      <w:r>
        <w:t xml:space="preserve">• Капитал как экономический ресурс. </w:t>
      </w:r>
    </w:p>
    <w:p w:rsidR="007172F1" w:rsidRDefault="007172F1" w:rsidP="007172F1">
      <w:r>
        <w:t xml:space="preserve">• Сущность и функции денег в экономике. </w:t>
      </w:r>
    </w:p>
    <w:p w:rsidR="007172F1" w:rsidRDefault="007172F1" w:rsidP="007172F1">
      <w:r>
        <w:t xml:space="preserve">• Эффективность использования ресурсов. </w:t>
      </w:r>
    </w:p>
    <w:p w:rsidR="007172F1" w:rsidRDefault="007172F1" w:rsidP="007172F1">
      <w:r>
        <w:t xml:space="preserve">• Эффективность в распределении имеющихся ресурсов. </w:t>
      </w:r>
    </w:p>
    <w:p w:rsidR="007172F1" w:rsidRDefault="007172F1" w:rsidP="007172F1">
      <w:r>
        <w:t xml:space="preserve">• Роль торговли в развитии общества. </w:t>
      </w:r>
    </w:p>
    <w:p w:rsidR="007172F1" w:rsidRDefault="007172F1" w:rsidP="007172F1">
      <w:r>
        <w:t xml:space="preserve">• Стимулы и эффективность производства. </w:t>
      </w:r>
    </w:p>
    <w:p w:rsidR="007172F1" w:rsidRDefault="007172F1" w:rsidP="007172F1">
      <w:r>
        <w:lastRenderedPageBreak/>
        <w:t xml:space="preserve">• Справедливость в распределении социальных благ. </w:t>
      </w:r>
    </w:p>
    <w:p w:rsidR="007172F1" w:rsidRDefault="007172F1" w:rsidP="007172F1">
      <w:r>
        <w:t xml:space="preserve">• Сущность рыночных отношений. </w:t>
      </w:r>
    </w:p>
    <w:p w:rsidR="007172F1" w:rsidRDefault="007172F1" w:rsidP="007172F1">
      <w:r>
        <w:t xml:space="preserve">• Роль государства в регулировании экономики. </w:t>
      </w:r>
    </w:p>
    <w:p w:rsidR="007172F1" w:rsidRDefault="007172F1" w:rsidP="007172F1"/>
    <w:p w:rsidR="007172F1" w:rsidRPr="00F51381" w:rsidRDefault="007172F1" w:rsidP="007172F1">
      <w:pPr>
        <w:rPr>
          <w:u w:val="single"/>
        </w:rPr>
      </w:pPr>
      <w:r w:rsidRPr="00F51381">
        <w:rPr>
          <w:u w:val="single"/>
        </w:rPr>
        <w:t>Социология</w:t>
      </w:r>
    </w:p>
    <w:p w:rsidR="007172F1" w:rsidRDefault="007172F1" w:rsidP="007172F1">
      <w:r>
        <w:t xml:space="preserve">• Соотношение объективных и субъективных факторов, влияющих на общественные процессы. </w:t>
      </w:r>
    </w:p>
    <w:p w:rsidR="007172F1" w:rsidRDefault="007172F1" w:rsidP="007172F1">
      <w:r>
        <w:t xml:space="preserve">• Роль духовных и материальных ценностей в жизни людей. </w:t>
      </w:r>
    </w:p>
    <w:p w:rsidR="007172F1" w:rsidRDefault="007172F1" w:rsidP="007172F1">
      <w:r>
        <w:t xml:space="preserve">• </w:t>
      </w:r>
      <w:proofErr w:type="gramStart"/>
      <w:r>
        <w:t>Социальные</w:t>
      </w:r>
      <w:proofErr w:type="gramEnd"/>
      <w:r>
        <w:t xml:space="preserve"> неравенство и борьба. </w:t>
      </w:r>
    </w:p>
    <w:p w:rsidR="007172F1" w:rsidRDefault="007172F1" w:rsidP="007172F1">
      <w:r>
        <w:t xml:space="preserve">• Сохранение стабильности общественной жизни. </w:t>
      </w:r>
    </w:p>
    <w:p w:rsidR="007172F1" w:rsidRDefault="007172F1" w:rsidP="007172F1">
      <w:r>
        <w:t xml:space="preserve">• Исторически сложившиеся неравноправные взаимоотношения мужчин и женщин. </w:t>
      </w:r>
    </w:p>
    <w:p w:rsidR="007172F1" w:rsidRDefault="007172F1" w:rsidP="007172F1">
      <w:r>
        <w:t xml:space="preserve">• Особенности социализации вступающих в жизнь поколений. </w:t>
      </w:r>
    </w:p>
    <w:p w:rsidR="007172F1" w:rsidRDefault="007172F1" w:rsidP="007172F1">
      <w:r>
        <w:t xml:space="preserve">• Особенности образа жизни молодёжи. </w:t>
      </w:r>
    </w:p>
    <w:p w:rsidR="007172F1" w:rsidRDefault="007172F1" w:rsidP="007172F1">
      <w:r>
        <w:t xml:space="preserve">• Социальная мобильность. </w:t>
      </w:r>
    </w:p>
    <w:p w:rsidR="007172F1" w:rsidRDefault="007172F1" w:rsidP="007172F1">
      <w:r>
        <w:t xml:space="preserve">• Выполнение различных социальных ролей. </w:t>
      </w:r>
    </w:p>
    <w:p w:rsidR="007172F1" w:rsidRDefault="007172F1" w:rsidP="007172F1">
      <w:r>
        <w:t xml:space="preserve">• Взаимодействие религии и общества. </w:t>
      </w:r>
    </w:p>
    <w:p w:rsidR="007172F1" w:rsidRDefault="007172F1" w:rsidP="007172F1">
      <w:r>
        <w:t xml:space="preserve">• Семья как социальный институт и малая группа. </w:t>
      </w:r>
    </w:p>
    <w:p w:rsidR="007172F1" w:rsidRDefault="007172F1" w:rsidP="007172F1">
      <w:r>
        <w:t xml:space="preserve">• Структура и функции семьи, образцы семейного поведения. </w:t>
      </w:r>
    </w:p>
    <w:p w:rsidR="007172F1" w:rsidRDefault="007172F1" w:rsidP="007172F1">
      <w:r>
        <w:t xml:space="preserve">• Отношение человека к труду, его социальная активность. </w:t>
      </w:r>
    </w:p>
    <w:p w:rsidR="007172F1" w:rsidRDefault="007172F1" w:rsidP="007172F1">
      <w:r>
        <w:t xml:space="preserve">• Влияние глобализации на локальную жизнь. </w:t>
      </w:r>
    </w:p>
    <w:p w:rsidR="007172F1" w:rsidRDefault="007172F1" w:rsidP="007172F1">
      <w:r>
        <w:t xml:space="preserve">• Влияние национальных факторов на социальную структуру и миграцию населения. </w:t>
      </w:r>
    </w:p>
    <w:p w:rsidR="007172F1" w:rsidRDefault="007172F1" w:rsidP="007172F1">
      <w:r>
        <w:t xml:space="preserve">• Национальное самосознание. </w:t>
      </w:r>
    </w:p>
    <w:p w:rsidR="007172F1" w:rsidRDefault="007172F1" w:rsidP="007172F1">
      <w:r>
        <w:t xml:space="preserve">• Тенденции межнациональных отношений. </w:t>
      </w:r>
    </w:p>
    <w:p w:rsidR="007172F1" w:rsidRDefault="007172F1" w:rsidP="007172F1">
      <w:r>
        <w:t xml:space="preserve">• Межэтнические конфликты. </w:t>
      </w:r>
    </w:p>
    <w:p w:rsidR="007172F1" w:rsidRDefault="007172F1" w:rsidP="007172F1">
      <w:r>
        <w:t xml:space="preserve">• Национальные особенности ценностных ориентаций и стереотипов поведения. </w:t>
      </w:r>
    </w:p>
    <w:p w:rsidR="007172F1" w:rsidRDefault="007172F1" w:rsidP="007172F1"/>
    <w:p w:rsidR="007172F1" w:rsidRPr="00F51381" w:rsidRDefault="007172F1" w:rsidP="007172F1">
      <w:pPr>
        <w:rPr>
          <w:u w:val="single"/>
        </w:rPr>
      </w:pPr>
      <w:r w:rsidRPr="00F51381">
        <w:rPr>
          <w:u w:val="single"/>
        </w:rPr>
        <w:t>Политология</w:t>
      </w:r>
    </w:p>
    <w:p w:rsidR="007172F1" w:rsidRDefault="007172F1" w:rsidP="007172F1">
      <w:r>
        <w:t>• Место и роль государства в политической системе общества.</w:t>
      </w:r>
      <w:proofErr w:type="gramStart"/>
      <w:r>
        <w:t xml:space="preserve"> .</w:t>
      </w:r>
      <w:proofErr w:type="gramEnd"/>
      <w:r>
        <w:t xml:space="preserve"> </w:t>
      </w:r>
    </w:p>
    <w:p w:rsidR="007172F1" w:rsidRDefault="007172F1" w:rsidP="007172F1">
      <w:r>
        <w:t xml:space="preserve">• Особенности современных политических отношений. </w:t>
      </w:r>
    </w:p>
    <w:p w:rsidR="007172F1" w:rsidRDefault="007172F1" w:rsidP="007172F1">
      <w:r>
        <w:t xml:space="preserve">• Мировая политика и международные отношения. </w:t>
      </w:r>
    </w:p>
    <w:p w:rsidR="007172F1" w:rsidRDefault="007172F1" w:rsidP="007172F1">
      <w:r>
        <w:t xml:space="preserve">• Типы отношения человека к политике. </w:t>
      </w:r>
    </w:p>
    <w:p w:rsidR="007172F1" w:rsidRDefault="007172F1" w:rsidP="007172F1">
      <w:r>
        <w:t xml:space="preserve">• Регулирование политического поведения и политической деятельности. </w:t>
      </w:r>
    </w:p>
    <w:p w:rsidR="007172F1" w:rsidRDefault="007172F1" w:rsidP="007172F1">
      <w:r>
        <w:t>• Соотношение целей и сре</w:t>
      </w:r>
      <w:proofErr w:type="gramStart"/>
      <w:r>
        <w:t>дств в п</w:t>
      </w:r>
      <w:proofErr w:type="gramEnd"/>
      <w:r>
        <w:t xml:space="preserve">олитике. </w:t>
      </w:r>
    </w:p>
    <w:p w:rsidR="007172F1" w:rsidRDefault="007172F1" w:rsidP="007172F1">
      <w:r>
        <w:t xml:space="preserve">• Сущность и особенности политической власти. </w:t>
      </w:r>
    </w:p>
    <w:p w:rsidR="007172F1" w:rsidRDefault="007172F1" w:rsidP="007172F1">
      <w:r>
        <w:t xml:space="preserve">• Политический режим: понятие и признаки. </w:t>
      </w:r>
    </w:p>
    <w:p w:rsidR="007172F1" w:rsidRDefault="007172F1" w:rsidP="007172F1">
      <w:r>
        <w:t xml:space="preserve">• Происхождение государства. </w:t>
      </w:r>
    </w:p>
    <w:p w:rsidR="007172F1" w:rsidRDefault="007172F1" w:rsidP="007172F1">
      <w:r>
        <w:t xml:space="preserve">• Сущность и признаки государства. </w:t>
      </w:r>
    </w:p>
    <w:p w:rsidR="007172F1" w:rsidRDefault="007172F1" w:rsidP="007172F1">
      <w:r>
        <w:t xml:space="preserve">• Соотношение общества и государства. </w:t>
      </w:r>
    </w:p>
    <w:p w:rsidR="007172F1" w:rsidRDefault="007172F1" w:rsidP="007172F1">
      <w:r>
        <w:t xml:space="preserve">• Гражданское общество: понятие, структура, признаки. </w:t>
      </w:r>
    </w:p>
    <w:p w:rsidR="007172F1" w:rsidRDefault="007172F1" w:rsidP="007172F1">
      <w:r>
        <w:t xml:space="preserve">• Соотношение и взаимосвязь государства и права. </w:t>
      </w:r>
    </w:p>
    <w:p w:rsidR="007172F1" w:rsidRDefault="007172F1" w:rsidP="007172F1">
      <w:r>
        <w:t xml:space="preserve">• Правовое государство: понятие и принципы. </w:t>
      </w:r>
    </w:p>
    <w:p w:rsidR="007172F1" w:rsidRDefault="007172F1" w:rsidP="007172F1">
      <w:r>
        <w:t xml:space="preserve">• Разделение властей как принцип правового государства. </w:t>
      </w:r>
    </w:p>
    <w:p w:rsidR="007172F1" w:rsidRDefault="007172F1" w:rsidP="007172F1">
      <w:r>
        <w:t xml:space="preserve">• Государство и личность: взаимная ответственность. </w:t>
      </w:r>
    </w:p>
    <w:p w:rsidR="007172F1" w:rsidRDefault="007172F1" w:rsidP="007172F1">
      <w:r>
        <w:t xml:space="preserve">• Понятие, функции, виды и структура политических партий. </w:t>
      </w:r>
    </w:p>
    <w:p w:rsidR="007172F1" w:rsidRDefault="007172F1" w:rsidP="007172F1">
      <w:r>
        <w:t xml:space="preserve">• Политические отношения. </w:t>
      </w:r>
    </w:p>
    <w:p w:rsidR="007172F1" w:rsidRDefault="007172F1" w:rsidP="007172F1">
      <w:r>
        <w:t xml:space="preserve">• Политический плюрализм. </w:t>
      </w:r>
    </w:p>
    <w:p w:rsidR="007172F1" w:rsidRDefault="007172F1" w:rsidP="007172F1">
      <w:r>
        <w:t xml:space="preserve">• Сущность и структура политического процесса. </w:t>
      </w:r>
    </w:p>
    <w:p w:rsidR="007172F1" w:rsidRDefault="007172F1" w:rsidP="007172F1">
      <w:r>
        <w:t xml:space="preserve">• Революция и реформа как виды политических преобразований. </w:t>
      </w:r>
    </w:p>
    <w:p w:rsidR="007172F1" w:rsidRDefault="007172F1" w:rsidP="007172F1">
      <w:r>
        <w:t xml:space="preserve">• Популизм: понятие и признаки. </w:t>
      </w:r>
    </w:p>
    <w:p w:rsidR="007172F1" w:rsidRDefault="007172F1" w:rsidP="007172F1">
      <w:r>
        <w:t xml:space="preserve">• Сущность и функции политического лидерства. </w:t>
      </w:r>
    </w:p>
    <w:p w:rsidR="007172F1" w:rsidRDefault="007172F1" w:rsidP="007172F1">
      <w:r>
        <w:t xml:space="preserve">• Политическое сознание: понятие, структура, функции. </w:t>
      </w:r>
    </w:p>
    <w:p w:rsidR="007172F1" w:rsidRDefault="007172F1" w:rsidP="007172F1">
      <w:r>
        <w:t xml:space="preserve">• Роль идеологии в политике. </w:t>
      </w:r>
    </w:p>
    <w:p w:rsidR="007172F1" w:rsidRDefault="007172F1" w:rsidP="007172F1">
      <w:r>
        <w:lastRenderedPageBreak/>
        <w:t xml:space="preserve">• Взаимодействие личности, общества и государства. </w:t>
      </w:r>
    </w:p>
    <w:p w:rsidR="007172F1" w:rsidRDefault="007172F1" w:rsidP="007172F1">
      <w:r>
        <w:t xml:space="preserve">• Взаимодействие института права с другими социальными институтами. </w:t>
      </w:r>
    </w:p>
    <w:p w:rsidR="007172F1" w:rsidRDefault="007172F1" w:rsidP="007172F1"/>
    <w:p w:rsidR="007172F1" w:rsidRPr="00F51381" w:rsidRDefault="007172F1" w:rsidP="007172F1">
      <w:pPr>
        <w:rPr>
          <w:u w:val="single"/>
        </w:rPr>
      </w:pPr>
      <w:r w:rsidRPr="00F51381">
        <w:rPr>
          <w:u w:val="single"/>
        </w:rPr>
        <w:t>Правоведение</w:t>
      </w:r>
    </w:p>
    <w:p w:rsidR="007172F1" w:rsidRDefault="007172F1" w:rsidP="007172F1">
      <w:r>
        <w:t xml:space="preserve">• Право как регулятор общественной жизни. </w:t>
      </w:r>
    </w:p>
    <w:p w:rsidR="007172F1" w:rsidRDefault="007172F1" w:rsidP="007172F1">
      <w:r>
        <w:t xml:space="preserve">• Социальная ценность права. </w:t>
      </w:r>
    </w:p>
    <w:p w:rsidR="007172F1" w:rsidRDefault="007172F1" w:rsidP="007172F1">
      <w:r>
        <w:t xml:space="preserve">• Сущность и специфические признаки государства. </w:t>
      </w:r>
    </w:p>
    <w:p w:rsidR="007172F1" w:rsidRDefault="007172F1" w:rsidP="007172F1">
      <w:r>
        <w:t xml:space="preserve">• Политическая система и роль государства в ней. </w:t>
      </w:r>
    </w:p>
    <w:p w:rsidR="007172F1" w:rsidRDefault="007172F1" w:rsidP="007172F1">
      <w:r>
        <w:t xml:space="preserve">• Право и мораль: сходства и различия. </w:t>
      </w:r>
    </w:p>
    <w:p w:rsidR="007172F1" w:rsidRDefault="007172F1" w:rsidP="007172F1">
      <w:r>
        <w:t xml:space="preserve">• Правотворчество: принципы, виды, правотворческий процесс. </w:t>
      </w:r>
    </w:p>
    <w:p w:rsidR="007172F1" w:rsidRDefault="007172F1" w:rsidP="007172F1">
      <w:r>
        <w:t xml:space="preserve">• Механизм реализации основных прав, свобод и обязанностей личности. </w:t>
      </w:r>
    </w:p>
    <w:p w:rsidR="007172F1" w:rsidRDefault="007172F1" w:rsidP="007172F1">
      <w:r>
        <w:t xml:space="preserve">• Государство и гражданское общество. </w:t>
      </w:r>
    </w:p>
    <w:p w:rsidR="007172F1" w:rsidRDefault="007172F1" w:rsidP="007172F1">
      <w:r>
        <w:t xml:space="preserve">• Понятие, признаки социального государства. </w:t>
      </w:r>
    </w:p>
    <w:p w:rsidR="007172F1" w:rsidRDefault="007172F1" w:rsidP="007172F1">
      <w:r>
        <w:t xml:space="preserve">• Правовой нигилизм и пути его преодоления. </w:t>
      </w:r>
    </w:p>
    <w:p w:rsidR="007172F1" w:rsidRDefault="007172F1" w:rsidP="007172F1">
      <w:r>
        <w:t xml:space="preserve">• Правонарушения: понятия, признаки и состав. Виды правонарушений. </w:t>
      </w:r>
    </w:p>
    <w:p w:rsidR="007172F1" w:rsidRDefault="007172F1" w:rsidP="007172F1">
      <w:r>
        <w:t xml:space="preserve">• Сущность юридической ответственности. </w:t>
      </w:r>
    </w:p>
    <w:p w:rsidR="007172F1" w:rsidRDefault="007172F1" w:rsidP="007172F1">
      <w:r>
        <w:t xml:space="preserve">• Правовая культура. </w:t>
      </w:r>
    </w:p>
    <w:p w:rsidR="007172F1" w:rsidRDefault="007172F1" w:rsidP="007172F1"/>
    <w:p w:rsidR="007172F1" w:rsidRDefault="007172F1" w:rsidP="007172F1"/>
    <w:p w:rsidR="007172F1" w:rsidRDefault="007172F1" w:rsidP="007172F1">
      <w:r>
        <w:t xml:space="preserve"> После формулировки проблемы необходимо указать актуальность проблемы в современных условиях. Для этого можно использовать фразы-клише: </w:t>
      </w:r>
    </w:p>
    <w:p w:rsidR="007172F1" w:rsidRDefault="007172F1" w:rsidP="007172F1">
      <w:r>
        <w:t xml:space="preserve">Данная проблема является актуальной в условиях... </w:t>
      </w:r>
    </w:p>
    <w:p w:rsidR="007172F1" w:rsidRDefault="007172F1" w:rsidP="007172F1">
      <w:r>
        <w:t xml:space="preserve">• ...глобализации общественных отношений; </w:t>
      </w:r>
    </w:p>
    <w:p w:rsidR="007172F1" w:rsidRDefault="007172F1" w:rsidP="007172F1">
      <w:r>
        <w:t xml:space="preserve">• ...формирования единого информационного, образовательного, экономического пространства; </w:t>
      </w:r>
    </w:p>
    <w:p w:rsidR="007172F1" w:rsidRDefault="007172F1" w:rsidP="007172F1">
      <w:r>
        <w:t xml:space="preserve">• ...обострения глобальных проблем современности; </w:t>
      </w:r>
    </w:p>
    <w:p w:rsidR="007172F1" w:rsidRDefault="007172F1" w:rsidP="007172F1">
      <w:r>
        <w:t xml:space="preserve">• ...особого противоречивого характера научных открытий и изобретений; </w:t>
      </w:r>
    </w:p>
    <w:p w:rsidR="007172F1" w:rsidRDefault="007172F1" w:rsidP="007172F1">
      <w:r>
        <w:t xml:space="preserve">• ...развития международной интеграции; </w:t>
      </w:r>
    </w:p>
    <w:p w:rsidR="007172F1" w:rsidRDefault="007172F1" w:rsidP="007172F1">
      <w:r>
        <w:t xml:space="preserve">• ...современной рыночной экономики; </w:t>
      </w:r>
    </w:p>
    <w:p w:rsidR="007172F1" w:rsidRDefault="007172F1" w:rsidP="007172F1">
      <w:r>
        <w:t xml:space="preserve">• ...развития и преодоления мирового экономического кризиса; </w:t>
      </w:r>
    </w:p>
    <w:p w:rsidR="007172F1" w:rsidRDefault="007172F1" w:rsidP="007172F1">
      <w:r>
        <w:t xml:space="preserve">• ...жесткой дифференциации общества; </w:t>
      </w:r>
    </w:p>
    <w:p w:rsidR="007172F1" w:rsidRDefault="007172F1" w:rsidP="007172F1">
      <w:r>
        <w:t xml:space="preserve">• ...открытой социальной структуры современного общества; </w:t>
      </w:r>
    </w:p>
    <w:p w:rsidR="007172F1" w:rsidRDefault="007172F1" w:rsidP="007172F1">
      <w:r>
        <w:t xml:space="preserve">• ...формирования правового государства; </w:t>
      </w:r>
    </w:p>
    <w:p w:rsidR="007172F1" w:rsidRDefault="007172F1" w:rsidP="007172F1">
      <w:r>
        <w:t xml:space="preserve">• ...преодоления духовного, нравственного кризиса; </w:t>
      </w:r>
    </w:p>
    <w:p w:rsidR="007172F1" w:rsidRDefault="007172F1" w:rsidP="007172F1">
      <w:r>
        <w:t xml:space="preserve">• ...диалога культур; </w:t>
      </w:r>
    </w:p>
    <w:p w:rsidR="007172F1" w:rsidRDefault="007172F1" w:rsidP="007172F1">
      <w:r>
        <w:t>• ...необходимости сохранения собственной идентичности, традиционных духовных ценностей.</w:t>
      </w:r>
    </w:p>
    <w:p w:rsidR="00B52F2E" w:rsidRDefault="00B52F2E">
      <w:bookmarkStart w:id="0" w:name="_GoBack"/>
      <w:bookmarkEnd w:id="0"/>
    </w:p>
    <w:sectPr w:rsidR="00B5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F1"/>
    <w:rsid w:val="002C6201"/>
    <w:rsid w:val="004E62F7"/>
    <w:rsid w:val="007172F1"/>
    <w:rsid w:val="00AE336A"/>
    <w:rsid w:val="00B52F2E"/>
    <w:rsid w:val="00F2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F2694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2694D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26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F2694D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269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F2694D"/>
    <w:rPr>
      <w:b/>
      <w:bCs/>
    </w:rPr>
  </w:style>
  <w:style w:type="character" w:styleId="a7">
    <w:name w:val="Emphasis"/>
    <w:basedOn w:val="a0"/>
    <w:uiPriority w:val="20"/>
    <w:qFormat/>
    <w:rsid w:val="00F269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F2694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2694D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26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F2694D"/>
    <w:pPr>
      <w:jc w:val="center"/>
    </w:pPr>
    <w:rPr>
      <w:rFonts w:eastAsia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269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F2694D"/>
    <w:rPr>
      <w:b/>
      <w:bCs/>
    </w:rPr>
  </w:style>
  <w:style w:type="character" w:styleId="a7">
    <w:name w:val="Emphasis"/>
    <w:basedOn w:val="a0"/>
    <w:uiPriority w:val="20"/>
    <w:qFormat/>
    <w:rsid w:val="00F26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Company>Home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2015-10-15T13:33:00Z</dcterms:created>
  <dcterms:modified xsi:type="dcterms:W3CDTF">2015-10-15T13:34:00Z</dcterms:modified>
</cp:coreProperties>
</file>